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A100F4" w14:textId="77777777" w:rsidR="00DA2794" w:rsidRPr="002937E0" w:rsidRDefault="00FC07AA" w:rsidP="00535E49">
      <w:pPr>
        <w:jc w:val="center"/>
        <w:rPr>
          <w:rFonts w:ascii="Arial" w:hAnsi="Arial" w:cs="Arial"/>
          <w:b/>
          <w:sz w:val="28"/>
          <w:u w:val="single"/>
        </w:rPr>
      </w:pPr>
      <w:r w:rsidRPr="002937E0">
        <w:rPr>
          <w:rFonts w:ascii="Arial" w:hAnsi="Arial" w:cs="Arial"/>
          <w:b/>
          <w:sz w:val="28"/>
          <w:u w:val="single"/>
        </w:rPr>
        <w:t xml:space="preserve">AOT </w:t>
      </w:r>
      <w:r w:rsidR="00DA2794" w:rsidRPr="002937E0">
        <w:rPr>
          <w:rFonts w:ascii="Arial" w:hAnsi="Arial" w:cs="Arial"/>
          <w:b/>
          <w:sz w:val="28"/>
          <w:u w:val="single"/>
        </w:rPr>
        <w:t xml:space="preserve">DISTRIBUTEURS AUTOMATIQUES </w:t>
      </w:r>
    </w:p>
    <w:p w14:paraId="5CAE4012" w14:textId="77777777" w:rsidR="002937E0" w:rsidRDefault="002937E0" w:rsidP="00535E49">
      <w:pPr>
        <w:jc w:val="center"/>
        <w:rPr>
          <w:rFonts w:ascii="Arial" w:hAnsi="Arial" w:cs="Arial"/>
          <w:sz w:val="28"/>
          <w:u w:val="single"/>
        </w:rPr>
      </w:pPr>
      <w:r>
        <w:rPr>
          <w:rFonts w:ascii="Arial" w:hAnsi="Arial" w:cs="Arial"/>
          <w:sz w:val="28"/>
          <w:u w:val="single"/>
        </w:rPr>
        <w:t xml:space="preserve"> ANNEXE 1 DU DOCUMENT DEFINISSANT LES CARACTERISTIQUES DE L’OCCUPATION</w:t>
      </w:r>
    </w:p>
    <w:p w14:paraId="23DCCB8E" w14:textId="77777777" w:rsidR="00535E49" w:rsidRDefault="00535E49" w:rsidP="00535E49">
      <w:pPr>
        <w:jc w:val="center"/>
        <w:rPr>
          <w:rFonts w:ascii="Arial" w:hAnsi="Arial" w:cs="Arial"/>
          <w:sz w:val="28"/>
          <w:u w:val="single"/>
        </w:rPr>
      </w:pPr>
      <w:r>
        <w:rPr>
          <w:rFonts w:ascii="Arial" w:hAnsi="Arial" w:cs="Arial"/>
          <w:sz w:val="28"/>
          <w:u w:val="single"/>
        </w:rPr>
        <w:t xml:space="preserve"> MEMOIRE METHODOLOGIQUE </w:t>
      </w:r>
    </w:p>
    <w:p w14:paraId="6879D855" w14:textId="00FE06EA" w:rsidR="00A82068" w:rsidRDefault="00535E49" w:rsidP="002937E0">
      <w:pPr>
        <w:jc w:val="center"/>
        <w:rPr>
          <w:rFonts w:ascii="Arial" w:hAnsi="Arial" w:cs="Arial"/>
        </w:rPr>
      </w:pPr>
      <w:r>
        <w:rPr>
          <w:rFonts w:ascii="Arial" w:hAnsi="Arial" w:cs="Arial"/>
          <w:sz w:val="28"/>
          <w:u w:val="single"/>
        </w:rPr>
        <w:t>[</w:t>
      </w:r>
      <w:r w:rsidR="00FC07AA" w:rsidRPr="00CC074B">
        <w:rPr>
          <w:rFonts w:ascii="Arial" w:hAnsi="Arial" w:cs="Arial"/>
          <w:color w:val="FF0000"/>
          <w:sz w:val="28"/>
          <w:u w:val="single"/>
        </w:rPr>
        <w:t xml:space="preserve">A REMPLIR </w:t>
      </w:r>
      <w:r w:rsidR="0040066B">
        <w:rPr>
          <w:rFonts w:ascii="Arial" w:hAnsi="Arial" w:cs="Arial"/>
          <w:color w:val="FF0000"/>
          <w:sz w:val="28"/>
          <w:u w:val="single"/>
        </w:rPr>
        <w:t xml:space="preserve">DE MANIERE INFORMATIQUE </w:t>
      </w:r>
      <w:r w:rsidR="00FC07AA" w:rsidRPr="00CC074B">
        <w:rPr>
          <w:rFonts w:ascii="Arial" w:hAnsi="Arial" w:cs="Arial"/>
          <w:color w:val="FF0000"/>
          <w:sz w:val="28"/>
          <w:u w:val="single"/>
        </w:rPr>
        <w:t>PAR LE CANDIDAT</w:t>
      </w:r>
      <w:r>
        <w:rPr>
          <w:rFonts w:ascii="Arial" w:hAnsi="Arial" w:cs="Arial"/>
          <w:sz w:val="28"/>
          <w:u w:val="single"/>
        </w:rPr>
        <w:t>]</w:t>
      </w:r>
      <w:r w:rsidR="00FC07AA" w:rsidRPr="005F63D9">
        <w:rPr>
          <w:rFonts w:ascii="Arial" w:hAnsi="Arial" w:cs="Arial"/>
        </w:rPr>
        <w:t xml:space="preserve"> </w:t>
      </w:r>
    </w:p>
    <w:p w14:paraId="256D153D" w14:textId="77777777" w:rsidR="00CC074B" w:rsidRPr="00B024D2" w:rsidRDefault="00CC074B" w:rsidP="00B024D2">
      <w:pPr>
        <w:pStyle w:val="Paragraphedeliste"/>
        <w:numPr>
          <w:ilvl w:val="0"/>
          <w:numId w:val="12"/>
        </w:numPr>
        <w:jc w:val="both"/>
        <w:rPr>
          <w:rFonts w:ascii="Arial" w:hAnsi="Arial" w:cs="Arial"/>
          <w:b/>
          <w:i/>
          <w:u w:val="single"/>
        </w:rPr>
      </w:pPr>
      <w:r w:rsidRPr="00B024D2">
        <w:rPr>
          <w:rFonts w:ascii="Arial" w:hAnsi="Arial" w:cs="Arial"/>
          <w:b/>
          <w:i/>
          <w:u w:val="single"/>
        </w:rPr>
        <w:t>INFORMATIONS PREALABLES :</w:t>
      </w:r>
    </w:p>
    <w:p w14:paraId="64D48F43" w14:textId="5133472C" w:rsidR="00CC074B" w:rsidRDefault="00CC074B" w:rsidP="00535E4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Nom du candidat/entreprise/société : .......................................................................................................................................................................</w:t>
      </w:r>
    </w:p>
    <w:p w14:paraId="373E3B7A" w14:textId="697C7EA6" w:rsidR="00D8372A" w:rsidRDefault="00D8372A" w:rsidP="00535E49">
      <w:pPr>
        <w:jc w:val="both"/>
        <w:rPr>
          <w:rFonts w:ascii="Arial" w:hAnsi="Arial" w:cs="Arial"/>
        </w:rPr>
      </w:pPr>
    </w:p>
    <w:p w14:paraId="6813A382" w14:textId="77777777" w:rsidR="00D8372A" w:rsidRDefault="00D8372A" w:rsidP="00535E49">
      <w:pPr>
        <w:jc w:val="both"/>
        <w:rPr>
          <w:rFonts w:ascii="Arial" w:hAnsi="Arial" w:cs="Arial"/>
        </w:rPr>
      </w:pPr>
    </w:p>
    <w:p w14:paraId="51737746" w14:textId="77777777" w:rsidR="00D8372A" w:rsidRDefault="00D8372A" w:rsidP="00535E4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Nom et coordonnées du contact en gestion du dossier </w:t>
      </w:r>
      <w:r w:rsidR="001C450F">
        <w:rPr>
          <w:rFonts w:ascii="Arial" w:hAnsi="Arial" w:cs="Arial"/>
        </w:rPr>
        <w:t xml:space="preserve">: </w:t>
      </w:r>
    </w:p>
    <w:p w14:paraId="256586D6" w14:textId="118B6D25" w:rsidR="001C450F" w:rsidRDefault="00D8372A" w:rsidP="00535E4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Nom</w:t>
      </w:r>
      <w:r>
        <w:rPr>
          <w:rFonts w:ascii="Arial" w:hAnsi="Arial" w:cs="Arial"/>
        </w:rPr>
        <w:tab/>
      </w:r>
      <w:r w:rsidR="001C450F">
        <w:rPr>
          <w:rFonts w:ascii="Arial" w:hAnsi="Arial" w:cs="Arial"/>
        </w:rPr>
        <w:t>……………………………………………………</w:t>
      </w:r>
      <w:r>
        <w:rPr>
          <w:rFonts w:ascii="Arial" w:hAnsi="Arial" w:cs="Arial"/>
        </w:rPr>
        <w:t>Tel : ……………………………     Mail : ……………………………………</w:t>
      </w:r>
    </w:p>
    <w:p w14:paraId="25C6A84D" w14:textId="77777777" w:rsidR="00D8372A" w:rsidRDefault="00D8372A" w:rsidP="00535E49">
      <w:pPr>
        <w:jc w:val="both"/>
        <w:rPr>
          <w:rFonts w:ascii="Arial" w:hAnsi="Arial" w:cs="Arial"/>
          <w:b/>
          <w:color w:val="FF0000"/>
        </w:rPr>
      </w:pPr>
    </w:p>
    <w:p w14:paraId="42F28C05" w14:textId="3082D232" w:rsidR="00535E49" w:rsidRDefault="00535E49" w:rsidP="00535E49">
      <w:pPr>
        <w:jc w:val="both"/>
        <w:rPr>
          <w:rFonts w:ascii="Arial" w:hAnsi="Arial" w:cs="Arial"/>
        </w:rPr>
      </w:pPr>
      <w:r w:rsidRPr="00535E49">
        <w:rPr>
          <w:rFonts w:ascii="Arial" w:hAnsi="Arial" w:cs="Arial"/>
          <w:b/>
          <w:color w:val="FF0000"/>
        </w:rPr>
        <w:t>/ ! \</w:t>
      </w:r>
      <w:r w:rsidRPr="00535E49">
        <w:rPr>
          <w:rFonts w:ascii="Arial" w:hAnsi="Arial" w:cs="Arial"/>
          <w:color w:val="FF0000"/>
        </w:rPr>
        <w:t xml:space="preserve"> </w:t>
      </w:r>
      <w:r w:rsidRPr="005F63D9">
        <w:rPr>
          <w:rFonts w:ascii="Arial" w:hAnsi="Arial" w:cs="Arial"/>
        </w:rPr>
        <w:t xml:space="preserve">Le mémoire </w:t>
      </w:r>
      <w:r>
        <w:rPr>
          <w:rFonts w:ascii="Arial" w:hAnsi="Arial" w:cs="Arial"/>
        </w:rPr>
        <w:t>constitue l’offre du candidat</w:t>
      </w:r>
      <w:r w:rsidR="005F0EE7">
        <w:rPr>
          <w:rFonts w:ascii="Arial" w:hAnsi="Arial" w:cs="Arial"/>
        </w:rPr>
        <w:t>, sur laquelle il s’engage, à cette fin le mémoire</w:t>
      </w:r>
      <w:r>
        <w:rPr>
          <w:rFonts w:ascii="Arial" w:hAnsi="Arial" w:cs="Arial"/>
        </w:rPr>
        <w:t xml:space="preserve"> </w:t>
      </w:r>
      <w:r w:rsidR="00FF06B7">
        <w:rPr>
          <w:rFonts w:ascii="Arial" w:hAnsi="Arial" w:cs="Arial"/>
        </w:rPr>
        <w:t xml:space="preserve">sera annexé à la décision. </w:t>
      </w:r>
      <w:r w:rsidRPr="005F63D9">
        <w:rPr>
          <w:rFonts w:ascii="Arial" w:hAnsi="Arial" w:cs="Arial"/>
        </w:rPr>
        <w:t xml:space="preserve"> </w:t>
      </w:r>
    </w:p>
    <w:p w14:paraId="6DF27235" w14:textId="77777777" w:rsidR="00795E99" w:rsidRDefault="00F90941" w:rsidP="00535E49">
      <w:pPr>
        <w:jc w:val="both"/>
        <w:rPr>
          <w:rFonts w:ascii="Arial" w:hAnsi="Arial" w:cs="Arial"/>
        </w:rPr>
      </w:pPr>
      <w:r w:rsidRPr="00FC07AA">
        <w:rPr>
          <w:rFonts w:ascii="Arial" w:hAnsi="Arial" w:cs="Arial"/>
          <w:b/>
          <w:color w:val="FF0000"/>
        </w:rPr>
        <w:t>/ ! \</w:t>
      </w:r>
      <w:r w:rsidRPr="00FC07AA">
        <w:rPr>
          <w:rFonts w:ascii="Arial" w:hAnsi="Arial" w:cs="Arial"/>
          <w:color w:val="FF0000"/>
        </w:rPr>
        <w:t xml:space="preserve"> </w:t>
      </w:r>
      <w:r w:rsidRPr="00FC07AA">
        <w:rPr>
          <w:rFonts w:ascii="Arial" w:hAnsi="Arial" w:cs="Arial"/>
        </w:rPr>
        <w:t xml:space="preserve">Le candidat </w:t>
      </w:r>
      <w:r>
        <w:rPr>
          <w:rFonts w:ascii="Arial" w:hAnsi="Arial" w:cs="Arial"/>
        </w:rPr>
        <w:t xml:space="preserve">pourra </w:t>
      </w:r>
      <w:r w:rsidRPr="00FC07AA">
        <w:rPr>
          <w:rFonts w:ascii="Arial" w:hAnsi="Arial" w:cs="Arial"/>
        </w:rPr>
        <w:t>fournir à l’appui des précisions</w:t>
      </w:r>
      <w:r>
        <w:rPr>
          <w:rFonts w:ascii="Arial" w:hAnsi="Arial" w:cs="Arial"/>
        </w:rPr>
        <w:t xml:space="preserve"> ci-dessous toutes</w:t>
      </w:r>
      <w:r w:rsidRPr="00FC07AA">
        <w:rPr>
          <w:rFonts w:ascii="Arial" w:hAnsi="Arial" w:cs="Arial"/>
        </w:rPr>
        <w:t xml:space="preserve"> photos, fiche technique des produits, carte des produits</w:t>
      </w:r>
      <w:r>
        <w:rPr>
          <w:rFonts w:ascii="Arial" w:hAnsi="Arial" w:cs="Arial"/>
        </w:rPr>
        <w:t xml:space="preserve"> etc.</w:t>
      </w:r>
    </w:p>
    <w:p w14:paraId="69C0EECF" w14:textId="77777777" w:rsidR="00FF06B7" w:rsidRDefault="00FF06B7" w:rsidP="00535E49">
      <w:pPr>
        <w:jc w:val="both"/>
        <w:rPr>
          <w:rFonts w:ascii="Arial" w:hAnsi="Arial" w:cs="Arial"/>
        </w:rPr>
      </w:pPr>
    </w:p>
    <w:p w14:paraId="29965E8E" w14:textId="77777777" w:rsidR="00FA774C" w:rsidRDefault="00FA774C" w:rsidP="00535E49">
      <w:pPr>
        <w:jc w:val="both"/>
        <w:rPr>
          <w:rFonts w:ascii="Arial" w:hAnsi="Arial" w:cs="Arial"/>
        </w:rPr>
      </w:pPr>
    </w:p>
    <w:p w14:paraId="08B641E2" w14:textId="77777777" w:rsidR="00FA774C" w:rsidRDefault="00FA774C" w:rsidP="00535E49">
      <w:pPr>
        <w:jc w:val="both"/>
        <w:rPr>
          <w:rFonts w:ascii="Arial" w:hAnsi="Arial" w:cs="Arial"/>
        </w:rPr>
      </w:pPr>
    </w:p>
    <w:p w14:paraId="530A3BD7" w14:textId="52DB11CF" w:rsidR="00FA774C" w:rsidRPr="004C2ABC" w:rsidRDefault="004C2ABC" w:rsidP="00535E49">
      <w:pPr>
        <w:jc w:val="both"/>
        <w:rPr>
          <w:rFonts w:ascii="Arial" w:hAnsi="Arial" w:cs="Arial"/>
          <w:i/>
          <w:iCs/>
        </w:rPr>
      </w:pPr>
      <w:bookmarkStart w:id="0" w:name="_GoBack"/>
      <w:bookmarkEnd w:id="0"/>
      <w:r w:rsidRPr="00DD6027">
        <w:rPr>
          <w:rFonts w:ascii="Arial" w:hAnsi="Arial" w:cs="Arial"/>
          <w:i/>
          <w:iCs/>
        </w:rPr>
        <w:t>DATE LIMITE DE REMISE LE 3</w:t>
      </w:r>
      <w:r w:rsidR="00DD6027" w:rsidRPr="00DD6027">
        <w:rPr>
          <w:rFonts w:ascii="Arial" w:hAnsi="Arial" w:cs="Arial"/>
          <w:i/>
          <w:iCs/>
        </w:rPr>
        <w:t>1</w:t>
      </w:r>
      <w:r w:rsidRPr="00DD6027">
        <w:rPr>
          <w:rFonts w:ascii="Arial" w:hAnsi="Arial" w:cs="Arial"/>
          <w:i/>
          <w:iCs/>
        </w:rPr>
        <w:t>/03/202</w:t>
      </w:r>
      <w:r w:rsidR="0040066B" w:rsidRPr="00DD6027">
        <w:rPr>
          <w:rFonts w:ascii="Arial" w:hAnsi="Arial" w:cs="Arial"/>
          <w:i/>
          <w:iCs/>
        </w:rPr>
        <w:t>5</w:t>
      </w:r>
      <w:r w:rsidRPr="00DD6027">
        <w:rPr>
          <w:rFonts w:ascii="Arial" w:hAnsi="Arial" w:cs="Arial"/>
          <w:i/>
          <w:iCs/>
        </w:rPr>
        <w:t xml:space="preserve"> AVANT 12H00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994"/>
      </w:tblGrid>
      <w:tr w:rsidR="00D11DD4" w14:paraId="2A2714BB" w14:textId="77777777" w:rsidTr="00D11DD4">
        <w:tc>
          <w:tcPr>
            <w:tcW w:w="13994" w:type="dxa"/>
          </w:tcPr>
          <w:p w14:paraId="15824668" w14:textId="77777777" w:rsidR="00D11DD4" w:rsidRDefault="00D11DD4" w:rsidP="007E2311">
            <w:pPr>
              <w:pStyle w:val="Paragraphedeliste"/>
              <w:rPr>
                <w:rFonts w:ascii="Arial" w:hAnsi="Arial" w:cs="Arial"/>
                <w:b/>
                <w:sz w:val="28"/>
              </w:rPr>
            </w:pPr>
          </w:p>
          <w:p w14:paraId="41D3BD67" w14:textId="77777777" w:rsidR="00D11DD4" w:rsidRDefault="00D11DD4" w:rsidP="007E2311">
            <w:pPr>
              <w:pStyle w:val="Paragraphedeliste"/>
              <w:numPr>
                <w:ilvl w:val="0"/>
                <w:numId w:val="10"/>
              </w:num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Pourcentage de la redevance part variable sans que celui-ci ne puisse être inférieur à 10% du CA généré par la totalité des distributeurs.</w:t>
            </w:r>
          </w:p>
          <w:p w14:paraId="7315E60A" w14:textId="77777777" w:rsidR="00D11DD4" w:rsidRPr="009E14F7" w:rsidRDefault="00D11DD4" w:rsidP="007E2311">
            <w:pPr>
              <w:pStyle w:val="Paragraphedeliste"/>
              <w:rPr>
                <w:rFonts w:ascii="Arial" w:hAnsi="Arial" w:cs="Arial"/>
                <w:b/>
                <w:sz w:val="28"/>
              </w:rPr>
            </w:pPr>
          </w:p>
        </w:tc>
      </w:tr>
      <w:tr w:rsidR="00D11DD4" w14:paraId="6658550A" w14:textId="77777777" w:rsidTr="00D11DD4">
        <w:tc>
          <w:tcPr>
            <w:tcW w:w="13994" w:type="dxa"/>
          </w:tcPr>
          <w:p w14:paraId="38531097" w14:textId="77777777" w:rsidR="00D11DD4" w:rsidRDefault="00D11DD4" w:rsidP="007E2311">
            <w:pPr>
              <w:pStyle w:val="Sansinterligne"/>
            </w:pPr>
          </w:p>
          <w:p w14:paraId="65B055B5" w14:textId="042923AE" w:rsidR="00D11DD4" w:rsidRPr="00FA774C" w:rsidRDefault="00D11DD4" w:rsidP="007E2311">
            <w:pPr>
              <w:pStyle w:val="Sansinterligne"/>
              <w:rPr>
                <w:rFonts w:ascii="Arial" w:hAnsi="Arial" w:cs="Arial"/>
              </w:rPr>
            </w:pPr>
            <w:r w:rsidRPr="00FA774C">
              <w:rPr>
                <w:rFonts w:ascii="Arial" w:hAnsi="Arial" w:cs="Arial"/>
              </w:rPr>
              <w:t>Le candidat versera </w:t>
            </w:r>
            <w:r w:rsidR="000E337D">
              <w:rPr>
                <w:rFonts w:ascii="Arial" w:hAnsi="Arial" w:cs="Arial"/>
              </w:rPr>
              <w:t>(</w:t>
            </w:r>
            <w:proofErr w:type="spellStart"/>
            <w:r w:rsidR="000E337D">
              <w:rPr>
                <w:b/>
              </w:rPr>
              <w:t>Cf</w:t>
            </w:r>
            <w:proofErr w:type="spellEnd"/>
            <w:r w:rsidR="000E337D">
              <w:rPr>
                <w:b/>
              </w:rPr>
              <w:t xml:space="preserve"> art 5 de la convention ) :</w:t>
            </w:r>
          </w:p>
          <w:p w14:paraId="38D4ED53" w14:textId="77777777" w:rsidR="00D11DD4" w:rsidRPr="00FA774C" w:rsidRDefault="00D11DD4" w:rsidP="007E2311">
            <w:pPr>
              <w:pStyle w:val="Sansinterligne"/>
            </w:pPr>
          </w:p>
          <w:p w14:paraId="5BA16A8F" w14:textId="394A76CB" w:rsidR="00D11DD4" w:rsidRPr="00FA774C" w:rsidRDefault="00D11DD4" w:rsidP="007E2311">
            <w:pPr>
              <w:pStyle w:val="Titre2"/>
              <w:numPr>
                <w:ilvl w:val="1"/>
                <w:numId w:val="7"/>
              </w:numPr>
              <w:tabs>
                <w:tab w:val="left" w:pos="709"/>
              </w:tabs>
              <w:outlineLvl w:val="1"/>
              <w:rPr>
                <w:b w:val="0"/>
                <w:sz w:val="22"/>
                <w:szCs w:val="22"/>
              </w:rPr>
            </w:pPr>
            <w:r w:rsidRPr="00FA774C">
              <w:rPr>
                <w:b w:val="0"/>
                <w:sz w:val="22"/>
                <w:szCs w:val="22"/>
              </w:rPr>
              <w:t>Une part fixe mensuelle de 20 euros TTC (vingt euros) par distributeur.</w:t>
            </w:r>
            <w:r w:rsidR="000E337D">
              <w:rPr>
                <w:b w:val="0"/>
                <w:sz w:val="22"/>
                <w:szCs w:val="22"/>
              </w:rPr>
              <w:t xml:space="preserve"> </w:t>
            </w:r>
          </w:p>
          <w:p w14:paraId="5A81CEE2" w14:textId="77777777" w:rsidR="00D11DD4" w:rsidRPr="00FA774C" w:rsidRDefault="00D11DD4" w:rsidP="007E2311">
            <w:pPr>
              <w:pStyle w:val="NormalArial"/>
              <w:ind w:left="0"/>
              <w:rPr>
                <w:color w:val="auto"/>
                <w:sz w:val="22"/>
                <w:u w:val="single"/>
              </w:rPr>
            </w:pPr>
          </w:p>
          <w:p w14:paraId="40EA9343" w14:textId="77777777" w:rsidR="00D11DD4" w:rsidRPr="00FA774C" w:rsidRDefault="00D11DD4" w:rsidP="007E2311">
            <w:pPr>
              <w:pStyle w:val="NormalArial"/>
              <w:numPr>
                <w:ilvl w:val="1"/>
                <w:numId w:val="7"/>
              </w:numPr>
              <w:rPr>
                <w:color w:val="auto"/>
                <w:sz w:val="22"/>
                <w:u w:val="single"/>
              </w:rPr>
            </w:pPr>
            <w:r w:rsidRPr="00FA774C">
              <w:rPr>
                <w:sz w:val="22"/>
              </w:rPr>
              <w:t>Une part variab</w:t>
            </w:r>
            <w:r w:rsidRPr="00FA774C">
              <w:rPr>
                <w:color w:val="262626"/>
                <w:sz w:val="22"/>
              </w:rPr>
              <w:t xml:space="preserve">le annuelle assise sur le chiffre d’affaires réalisé. </w:t>
            </w:r>
          </w:p>
          <w:p w14:paraId="02203F0B" w14:textId="77777777" w:rsidR="00D11DD4" w:rsidRPr="00594CB6" w:rsidRDefault="00D11DD4" w:rsidP="007E2311">
            <w:pPr>
              <w:pStyle w:val="NormalArial"/>
              <w:ind w:left="0"/>
              <w:rPr>
                <w:color w:val="262626"/>
                <w:sz w:val="22"/>
              </w:rPr>
            </w:pPr>
          </w:p>
          <w:p w14:paraId="2A1F4A56" w14:textId="66425F34" w:rsidR="00D11DD4" w:rsidRDefault="00D11DD4" w:rsidP="007E2311">
            <w:pPr>
              <w:pStyle w:val="Retraitcorpsdetexte"/>
              <w:ind w:left="0"/>
              <w:rPr>
                <w:color w:val="000000"/>
                <w:sz w:val="22"/>
                <w:szCs w:val="22"/>
              </w:rPr>
            </w:pPr>
            <w:r w:rsidRPr="00594CB6">
              <w:rPr>
                <w:color w:val="000000"/>
                <w:sz w:val="22"/>
                <w:szCs w:val="22"/>
              </w:rPr>
              <w:t>Le montant annuel de la part variable correspond à …………………</w:t>
            </w:r>
            <w:r>
              <w:rPr>
                <w:color w:val="000000"/>
                <w:sz w:val="22"/>
                <w:szCs w:val="22"/>
              </w:rPr>
              <w:t>…………</w:t>
            </w:r>
            <w:r w:rsidRPr="00594CB6">
              <w:rPr>
                <w:color w:val="000000"/>
                <w:sz w:val="22"/>
                <w:szCs w:val="22"/>
              </w:rPr>
              <w:t>…….%</w:t>
            </w:r>
            <w:r>
              <w:rPr>
                <w:color w:val="000000"/>
                <w:sz w:val="22"/>
                <w:szCs w:val="22"/>
              </w:rPr>
              <w:t xml:space="preserve"> (en toute lettre)</w:t>
            </w:r>
            <w:r w:rsidRPr="00594CB6">
              <w:rPr>
                <w:color w:val="000000"/>
                <w:sz w:val="22"/>
                <w:szCs w:val="22"/>
              </w:rPr>
              <w:t xml:space="preserve"> du chiffre d’affaires annuel HT dès le premier euro (sans que celui-ci </w:t>
            </w:r>
            <w:r>
              <w:rPr>
                <w:b/>
                <w:color w:val="000000"/>
                <w:sz w:val="22"/>
                <w:szCs w:val="22"/>
                <w:u w:val="single"/>
              </w:rPr>
              <w:t>ne puisse être inférieur à 10</w:t>
            </w:r>
            <w:r w:rsidRPr="00594CB6">
              <w:rPr>
                <w:b/>
                <w:color w:val="000000"/>
                <w:sz w:val="22"/>
                <w:szCs w:val="22"/>
                <w:u w:val="single"/>
              </w:rPr>
              <w:t>% du Chiffre d’Affaires</w:t>
            </w:r>
            <w:r>
              <w:rPr>
                <w:b/>
                <w:color w:val="000000"/>
                <w:sz w:val="22"/>
                <w:szCs w:val="22"/>
                <w:u w:val="single"/>
              </w:rPr>
              <w:t xml:space="preserve"> généré par la totalité des distributeurs</w:t>
            </w:r>
            <w:r>
              <w:rPr>
                <w:color w:val="000000"/>
                <w:sz w:val="22"/>
                <w:szCs w:val="22"/>
              </w:rPr>
              <w:t>).</w:t>
            </w:r>
          </w:p>
          <w:p w14:paraId="0D7387B6" w14:textId="77777777" w:rsidR="00D11DD4" w:rsidRDefault="00D11DD4" w:rsidP="007E2311">
            <w:pPr>
              <w:pStyle w:val="Sansinterligne"/>
            </w:pPr>
          </w:p>
          <w:p w14:paraId="4175FC2E" w14:textId="77777777" w:rsidR="00D11DD4" w:rsidRPr="009A069D" w:rsidRDefault="00D11DD4" w:rsidP="007E2311">
            <w:pPr>
              <w:pStyle w:val="Sansinterligne"/>
            </w:pPr>
          </w:p>
        </w:tc>
      </w:tr>
      <w:tr w:rsidR="00FC07AA" w14:paraId="3B0EC017" w14:textId="77777777" w:rsidTr="003C3D49">
        <w:tc>
          <w:tcPr>
            <w:tcW w:w="13994" w:type="dxa"/>
            <w:shd w:val="clear" w:color="auto" w:fill="C6D9F1" w:themeFill="text2" w:themeFillTint="33"/>
          </w:tcPr>
          <w:p w14:paraId="1616C9EA" w14:textId="77777777" w:rsidR="00FC07AA" w:rsidRPr="00795E99" w:rsidRDefault="00FC07AA" w:rsidP="00795E99">
            <w:pPr>
              <w:jc w:val="center"/>
              <w:rPr>
                <w:b/>
                <w:sz w:val="40"/>
              </w:rPr>
            </w:pPr>
          </w:p>
          <w:p w14:paraId="35488B24" w14:textId="77EA8212" w:rsidR="00FC07AA" w:rsidRDefault="00795E99" w:rsidP="00D8372A">
            <w:pPr>
              <w:pStyle w:val="Paragraphedeliste"/>
              <w:numPr>
                <w:ilvl w:val="0"/>
                <w:numId w:val="10"/>
              </w:numPr>
            </w:pPr>
            <w:r w:rsidRPr="00D8372A">
              <w:rPr>
                <w:rFonts w:ascii="Arial" w:hAnsi="Arial" w:cs="Arial"/>
                <w:b/>
                <w:sz w:val="28"/>
              </w:rPr>
              <w:t xml:space="preserve">Liste des différents produits </w:t>
            </w:r>
            <w:r w:rsidR="00D8372A">
              <w:rPr>
                <w:rFonts w:ascii="Arial" w:hAnsi="Arial" w:cs="Arial"/>
                <w:b/>
                <w:sz w:val="28"/>
              </w:rPr>
              <w:t xml:space="preserve">/ </w:t>
            </w:r>
            <w:r w:rsidR="00D8372A" w:rsidRPr="003C3D49">
              <w:rPr>
                <w:rFonts w:ascii="Arial" w:hAnsi="Arial" w:cs="Arial"/>
                <w:b/>
                <w:sz w:val="28"/>
              </w:rPr>
              <w:t>Grille tarifaire des produits à la vente</w:t>
            </w:r>
            <w:r w:rsidR="00D8372A">
              <w:rPr>
                <w:rFonts w:ascii="Arial" w:hAnsi="Arial" w:cs="Arial"/>
                <w:b/>
                <w:sz w:val="28"/>
              </w:rPr>
              <w:t xml:space="preserve"> </w:t>
            </w:r>
          </w:p>
        </w:tc>
      </w:tr>
      <w:tr w:rsidR="00FC07AA" w14:paraId="1D8F7897" w14:textId="77777777" w:rsidTr="003C3D49">
        <w:tc>
          <w:tcPr>
            <w:tcW w:w="13994" w:type="dxa"/>
          </w:tcPr>
          <w:p w14:paraId="3FEC0E4B" w14:textId="77777777" w:rsidR="00FC07AA" w:rsidRDefault="00FC07AA"/>
          <w:tbl>
            <w:tblPr>
              <w:tblW w:w="121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341"/>
              <w:gridCol w:w="5726"/>
              <w:gridCol w:w="3119"/>
            </w:tblGrid>
            <w:tr w:rsidR="00B2685F" w:rsidRPr="000C770F" w14:paraId="7C613D52" w14:textId="77777777" w:rsidTr="007E2311">
              <w:trPr>
                <w:trHeight w:val="525"/>
              </w:trPr>
              <w:tc>
                <w:tcPr>
                  <w:tcW w:w="3341" w:type="dxa"/>
                </w:tcPr>
                <w:p w14:paraId="29070233" w14:textId="77777777" w:rsidR="00B2685F" w:rsidRPr="000C770F" w:rsidRDefault="00B2685F" w:rsidP="00B2685F">
                  <w:pPr>
                    <w:pStyle w:val="Normal1"/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</w:pPr>
                </w:p>
                <w:p w14:paraId="0CEC355F" w14:textId="77777777" w:rsidR="00B2685F" w:rsidRPr="000C770F" w:rsidRDefault="00B2685F" w:rsidP="00B2685F">
                  <w:pPr>
                    <w:pStyle w:val="Normal1"/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Désign</w:t>
                  </w: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a</w:t>
                  </w:r>
                  <w:r w:rsidRPr="000C770F"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 xml:space="preserve">tion </w:t>
                  </w: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produits</w:t>
                  </w:r>
                </w:p>
              </w:tc>
              <w:tc>
                <w:tcPr>
                  <w:tcW w:w="5726" w:type="dxa"/>
                  <w:vAlign w:val="center"/>
                </w:tcPr>
                <w:p w14:paraId="5CC844F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Descriptif produits/ tailles proposées</w:t>
                  </w:r>
                </w:p>
              </w:tc>
              <w:tc>
                <w:tcPr>
                  <w:tcW w:w="3119" w:type="dxa"/>
                  <w:vAlign w:val="center"/>
                </w:tcPr>
                <w:p w14:paraId="0A0BA90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Prix public</w:t>
                  </w:r>
                  <w:r w:rsidRPr="000C770F"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proposé</w:t>
                  </w:r>
                  <w:r w:rsidRPr="000C770F"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 (</w:t>
                  </w: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T</w:t>
                  </w:r>
                  <w:r w:rsidRPr="000C770F"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.T.</w:t>
                  </w:r>
                  <w:r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C</w:t>
                  </w:r>
                  <w:r w:rsidRPr="000C770F">
                    <w:rPr>
                      <w:rFonts w:ascii="Arial Narrow" w:hAnsi="Arial Narrow"/>
                      <w:b/>
                      <w:noProof/>
                      <w:sz w:val="24"/>
                      <w:szCs w:val="24"/>
                    </w:rPr>
                    <w:t>)</w:t>
                  </w:r>
                </w:p>
              </w:tc>
            </w:tr>
            <w:tr w:rsidR="00B2685F" w:rsidRPr="000C770F" w14:paraId="3F893415" w14:textId="77777777" w:rsidTr="007E2311">
              <w:tc>
                <w:tcPr>
                  <w:tcW w:w="3341" w:type="dxa"/>
                  <w:vAlign w:val="center"/>
                </w:tcPr>
                <w:p w14:paraId="397A7EA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2B5AB7D9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524BC31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401A1E67" w14:textId="77777777" w:rsidTr="007E2311">
              <w:tc>
                <w:tcPr>
                  <w:tcW w:w="3341" w:type="dxa"/>
                  <w:vAlign w:val="center"/>
                </w:tcPr>
                <w:p w14:paraId="0D9FEFD6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4BC08EED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3537FE0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429175B7" w14:textId="77777777" w:rsidTr="007E2311">
              <w:tc>
                <w:tcPr>
                  <w:tcW w:w="3341" w:type="dxa"/>
                  <w:vAlign w:val="center"/>
                </w:tcPr>
                <w:p w14:paraId="6F75D22F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160D4804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16908D82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01C0B6A8" w14:textId="77777777" w:rsidTr="007E2311">
              <w:tc>
                <w:tcPr>
                  <w:tcW w:w="3341" w:type="dxa"/>
                  <w:vAlign w:val="center"/>
                </w:tcPr>
                <w:p w14:paraId="615DBDE0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644A36C1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0E237809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0258E037" w14:textId="77777777" w:rsidTr="007E2311">
              <w:tc>
                <w:tcPr>
                  <w:tcW w:w="3341" w:type="dxa"/>
                  <w:vAlign w:val="center"/>
                </w:tcPr>
                <w:p w14:paraId="276F1122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6AF10CD5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3C862C28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06634DDC" w14:textId="77777777" w:rsidTr="007E2311">
              <w:tc>
                <w:tcPr>
                  <w:tcW w:w="3341" w:type="dxa"/>
                  <w:vAlign w:val="center"/>
                </w:tcPr>
                <w:p w14:paraId="269E3DC0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1FB3C931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4F3A307F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0D178C82" w14:textId="77777777" w:rsidTr="007E2311">
              <w:tc>
                <w:tcPr>
                  <w:tcW w:w="3341" w:type="dxa"/>
                  <w:vAlign w:val="center"/>
                </w:tcPr>
                <w:p w14:paraId="2AAE9C9B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07BABC2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21D1EA55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49A0E3C5" w14:textId="77777777" w:rsidTr="007E2311">
              <w:tc>
                <w:tcPr>
                  <w:tcW w:w="3341" w:type="dxa"/>
                  <w:vAlign w:val="center"/>
                </w:tcPr>
                <w:p w14:paraId="5B761198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5B8DE12A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6D03E624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6F8EBF18" w14:textId="77777777" w:rsidTr="007E2311">
              <w:tc>
                <w:tcPr>
                  <w:tcW w:w="3341" w:type="dxa"/>
                  <w:vAlign w:val="center"/>
                </w:tcPr>
                <w:p w14:paraId="3C4EDD99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3898190A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3E056209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10B91E73" w14:textId="77777777" w:rsidTr="007E2311">
              <w:tc>
                <w:tcPr>
                  <w:tcW w:w="3341" w:type="dxa"/>
                  <w:vAlign w:val="center"/>
                </w:tcPr>
                <w:p w14:paraId="5245F507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60D5EA61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098D671B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75DE46FE" w14:textId="77777777" w:rsidTr="007E2311">
              <w:tc>
                <w:tcPr>
                  <w:tcW w:w="3341" w:type="dxa"/>
                  <w:vAlign w:val="center"/>
                </w:tcPr>
                <w:p w14:paraId="28D1D8A0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15704A78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0FE596F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  <w:tr w:rsidR="00B2685F" w:rsidRPr="000C770F" w14:paraId="2F3A0039" w14:textId="77777777" w:rsidTr="007E2311">
              <w:tc>
                <w:tcPr>
                  <w:tcW w:w="3341" w:type="dxa"/>
                  <w:vAlign w:val="center"/>
                </w:tcPr>
                <w:p w14:paraId="6B566B5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5726" w:type="dxa"/>
                  <w:vAlign w:val="center"/>
                </w:tcPr>
                <w:p w14:paraId="6D61E0F8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  <w:vAlign w:val="center"/>
                </w:tcPr>
                <w:p w14:paraId="5F00729E" w14:textId="77777777" w:rsidR="00B2685F" w:rsidRPr="000C770F" w:rsidRDefault="00B2685F" w:rsidP="00B2685F">
                  <w:pPr>
                    <w:pStyle w:val="Normal1"/>
                    <w:jc w:val="center"/>
                    <w:rPr>
                      <w:rFonts w:ascii="Arial Narrow" w:hAnsi="Arial Narrow"/>
                      <w:noProof/>
                      <w:sz w:val="24"/>
                      <w:szCs w:val="24"/>
                    </w:rPr>
                  </w:pPr>
                  <w:r w:rsidRPr="000C770F">
                    <w:rPr>
                      <w:rFonts w:ascii="Arial Narrow" w:hAnsi="Arial Narrow"/>
                      <w:noProof/>
                      <w:sz w:val="24"/>
                      <w:szCs w:val="24"/>
                    </w:rPr>
                    <w:t>€</w:t>
                  </w:r>
                </w:p>
              </w:tc>
            </w:tr>
          </w:tbl>
          <w:p w14:paraId="592C0626" w14:textId="77777777" w:rsidR="00B2685F" w:rsidRDefault="00B2685F" w:rsidP="00B2685F"/>
          <w:p w14:paraId="524BC5D7" w14:textId="77777777" w:rsidR="00594CB6" w:rsidRDefault="00594CB6" w:rsidP="00D8372A"/>
          <w:p w14:paraId="32D9FD09" w14:textId="215092CE" w:rsidR="00D8372A" w:rsidRDefault="00D11DD4" w:rsidP="00D8372A">
            <w:r>
              <w:t>…</w:t>
            </w:r>
          </w:p>
          <w:p w14:paraId="2BA7E53E" w14:textId="77777777" w:rsidR="00D8372A" w:rsidRDefault="00D8372A" w:rsidP="00D8372A"/>
          <w:p w14:paraId="20B6BD78" w14:textId="6FCD2240" w:rsidR="00D8372A" w:rsidRDefault="00D8372A" w:rsidP="00D8372A"/>
        </w:tc>
      </w:tr>
      <w:tr w:rsidR="003C3D49" w14:paraId="66B79189" w14:textId="77777777" w:rsidTr="003C3D49">
        <w:tc>
          <w:tcPr>
            <w:tcW w:w="13994" w:type="dxa"/>
            <w:shd w:val="clear" w:color="auto" w:fill="B8CCE4" w:themeFill="accent1" w:themeFillTint="66"/>
          </w:tcPr>
          <w:p w14:paraId="24120416" w14:textId="77777777" w:rsidR="009A069D" w:rsidRDefault="009A069D" w:rsidP="009A069D">
            <w:pPr>
              <w:pStyle w:val="Paragraphedeliste"/>
              <w:rPr>
                <w:rFonts w:ascii="Arial" w:hAnsi="Arial" w:cs="Arial"/>
                <w:b/>
                <w:sz w:val="28"/>
              </w:rPr>
            </w:pPr>
          </w:p>
          <w:p w14:paraId="7A8CE7DE" w14:textId="485CA20B" w:rsidR="00D8372A" w:rsidRPr="00D8372A" w:rsidRDefault="00D11DD4" w:rsidP="00D8372A">
            <w:pPr>
              <w:pStyle w:val="Paragraphedeliste"/>
              <w:numPr>
                <w:ilvl w:val="0"/>
                <w:numId w:val="10"/>
              </w:numPr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Description des distributeurs et m</w:t>
            </w:r>
            <w:r w:rsidR="00D8372A" w:rsidRPr="00D8372A">
              <w:rPr>
                <w:rFonts w:ascii="Arial" w:hAnsi="Arial" w:cs="Arial"/>
                <w:b/>
                <w:sz w:val="28"/>
              </w:rPr>
              <w:t>odalités de paiement</w:t>
            </w:r>
            <w:r>
              <w:rPr>
                <w:rFonts w:ascii="Arial" w:hAnsi="Arial" w:cs="Arial"/>
                <w:b/>
                <w:sz w:val="28"/>
              </w:rPr>
              <w:t xml:space="preserve"> acceptés </w:t>
            </w:r>
          </w:p>
          <w:p w14:paraId="6CFDFBF3" w14:textId="77777777" w:rsidR="009A069D" w:rsidRPr="00D8372A" w:rsidRDefault="009A069D" w:rsidP="00D8372A">
            <w:pPr>
              <w:ind w:left="720"/>
              <w:rPr>
                <w:rFonts w:ascii="Arial" w:hAnsi="Arial" w:cs="Arial"/>
                <w:b/>
                <w:sz w:val="28"/>
              </w:rPr>
            </w:pPr>
          </w:p>
        </w:tc>
      </w:tr>
      <w:tr w:rsidR="003C3D49" w14:paraId="1FE46637" w14:textId="77777777" w:rsidTr="003C3D49">
        <w:tc>
          <w:tcPr>
            <w:tcW w:w="13994" w:type="dxa"/>
          </w:tcPr>
          <w:p w14:paraId="2B572324" w14:textId="77777777" w:rsidR="003C3D49" w:rsidRDefault="003C3D49" w:rsidP="003C3D49">
            <w: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8EBE4E9" w14:textId="77777777" w:rsidR="003C3D49" w:rsidRDefault="003C3D49" w:rsidP="003C3D49">
            <w: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CB98767" w14:textId="78BC2681" w:rsidR="003C3D49" w:rsidRDefault="003C3D49" w:rsidP="003C3D49">
            <w: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51E1E1E" w14:textId="4F765D75" w:rsidR="000E337D" w:rsidRDefault="000E337D" w:rsidP="003C3D49"/>
          <w:p w14:paraId="0AEC3550" w14:textId="22C5EF71" w:rsidR="000E337D" w:rsidRDefault="000E337D" w:rsidP="003C3D49"/>
          <w:p w14:paraId="1E7F906E" w14:textId="1ED47F4A" w:rsidR="000E337D" w:rsidRDefault="000E337D" w:rsidP="003C3D49"/>
          <w:p w14:paraId="5923FD9E" w14:textId="54C57807" w:rsidR="000E337D" w:rsidRDefault="000E337D" w:rsidP="003C3D49"/>
          <w:p w14:paraId="369A9862" w14:textId="63D4BA65" w:rsidR="000E337D" w:rsidRDefault="000E337D" w:rsidP="003C3D49"/>
          <w:p w14:paraId="72FFA9E0" w14:textId="5524F9E0" w:rsidR="000E337D" w:rsidRDefault="000E337D" w:rsidP="003C3D49"/>
          <w:p w14:paraId="0692D7D3" w14:textId="4A6E7E23" w:rsidR="000E337D" w:rsidRDefault="000E337D" w:rsidP="003C3D49"/>
          <w:p w14:paraId="0BE9DF4F" w14:textId="26287DF7" w:rsidR="000E337D" w:rsidRDefault="000E337D" w:rsidP="003C3D49"/>
          <w:p w14:paraId="7A754345" w14:textId="7FA2A666" w:rsidR="000E337D" w:rsidRDefault="000E337D" w:rsidP="003C3D49"/>
          <w:p w14:paraId="1DD68C78" w14:textId="4AD7A359" w:rsidR="000E337D" w:rsidRDefault="000E337D" w:rsidP="003C3D49"/>
          <w:p w14:paraId="3C8A4777" w14:textId="77777777" w:rsidR="003C3D49" w:rsidRDefault="003C3D49"/>
        </w:tc>
      </w:tr>
      <w:tr w:rsidR="00FC07AA" w14:paraId="35BA449C" w14:textId="77777777" w:rsidTr="003C3D49">
        <w:tc>
          <w:tcPr>
            <w:tcW w:w="13994" w:type="dxa"/>
            <w:shd w:val="clear" w:color="auto" w:fill="C6D9F1" w:themeFill="text2" w:themeFillTint="33"/>
          </w:tcPr>
          <w:p w14:paraId="1832187C" w14:textId="77777777" w:rsidR="00FC07AA" w:rsidRPr="009E14F7" w:rsidRDefault="00FC07AA" w:rsidP="009E14F7">
            <w:pPr>
              <w:pStyle w:val="Paragraphedeliste"/>
              <w:ind w:left="360"/>
              <w:jc w:val="center"/>
              <w:rPr>
                <w:rFonts w:ascii="Arial" w:hAnsi="Arial" w:cs="Arial"/>
                <w:b/>
                <w:sz w:val="28"/>
              </w:rPr>
            </w:pPr>
          </w:p>
          <w:p w14:paraId="54E211FB" w14:textId="32B606F3" w:rsidR="00795E99" w:rsidRPr="00795E99" w:rsidRDefault="00795E99" w:rsidP="00D11DD4">
            <w:pPr>
              <w:pStyle w:val="Paragraphedeliste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14"/>
              <w:jc w:val="center"/>
              <w:rPr>
                <w:rFonts w:ascii="Arial" w:hAnsi="Arial" w:cs="Arial"/>
                <w:b/>
                <w:sz w:val="28"/>
              </w:rPr>
            </w:pPr>
            <w:r w:rsidRPr="00795E99">
              <w:rPr>
                <w:rFonts w:ascii="Arial" w:hAnsi="Arial" w:cs="Arial"/>
                <w:b/>
                <w:sz w:val="28"/>
              </w:rPr>
              <w:lastRenderedPageBreak/>
              <w:t xml:space="preserve">Logistique : délais de montage et démontage, </w:t>
            </w:r>
            <w:r w:rsidR="003C3D49">
              <w:rPr>
                <w:rFonts w:ascii="Arial" w:hAnsi="Arial" w:cs="Arial"/>
                <w:b/>
                <w:sz w:val="28"/>
              </w:rPr>
              <w:t>fréquence d’</w:t>
            </w:r>
            <w:r w:rsidRPr="00795E99">
              <w:rPr>
                <w:rFonts w:ascii="Arial" w:hAnsi="Arial" w:cs="Arial"/>
                <w:b/>
                <w:sz w:val="28"/>
              </w:rPr>
              <w:t>approvisionnement des distr</w:t>
            </w:r>
            <w:r w:rsidR="003C3D49">
              <w:rPr>
                <w:rFonts w:ascii="Arial" w:hAnsi="Arial" w:cs="Arial"/>
                <w:b/>
                <w:sz w:val="28"/>
              </w:rPr>
              <w:t xml:space="preserve">ibuteurs, </w:t>
            </w:r>
            <w:r w:rsidRPr="00795E99">
              <w:rPr>
                <w:rFonts w:ascii="Arial" w:hAnsi="Arial" w:cs="Arial"/>
                <w:b/>
                <w:sz w:val="28"/>
              </w:rPr>
              <w:t>délais</w:t>
            </w:r>
            <w:r w:rsidR="003C3D49">
              <w:rPr>
                <w:rFonts w:ascii="Arial" w:hAnsi="Arial" w:cs="Arial"/>
                <w:b/>
                <w:sz w:val="28"/>
              </w:rPr>
              <w:t xml:space="preserve"> d’intervention en cas de panne, mise à disposition d’une poubelle de tri, entretien du distributeur</w:t>
            </w:r>
            <w:r w:rsidR="009A069D">
              <w:rPr>
                <w:rFonts w:ascii="Arial" w:hAnsi="Arial" w:cs="Arial"/>
                <w:b/>
                <w:sz w:val="28"/>
              </w:rPr>
              <w:t>, visites périodiques.</w:t>
            </w:r>
            <w:r w:rsidR="00D11DD4">
              <w:rPr>
                <w:rFonts w:ascii="Arial" w:hAnsi="Arial" w:cs="Arial"/>
                <w:b/>
                <w:sz w:val="28"/>
              </w:rPr>
              <w:t xml:space="preserve"> Modalités de remboursement des usagers</w:t>
            </w:r>
          </w:p>
          <w:p w14:paraId="7FD8A837" w14:textId="77777777" w:rsidR="00DA2794" w:rsidRPr="00DA2794" w:rsidRDefault="00DA2794" w:rsidP="00DA2794">
            <w:pPr>
              <w:ind w:left="720"/>
              <w:jc w:val="both"/>
              <w:rPr>
                <w:rFonts w:ascii="Arial" w:eastAsia="Calibri" w:hAnsi="Arial" w:cs="Arial"/>
                <w:highlight w:val="yellow"/>
              </w:rPr>
            </w:pPr>
          </w:p>
        </w:tc>
      </w:tr>
      <w:tr w:rsidR="00A82068" w14:paraId="753CC514" w14:textId="77777777" w:rsidTr="003C3D49">
        <w:tc>
          <w:tcPr>
            <w:tcW w:w="13994" w:type="dxa"/>
            <w:shd w:val="clear" w:color="auto" w:fill="auto"/>
          </w:tcPr>
          <w:p w14:paraId="039335A7" w14:textId="77777777" w:rsidR="00B2685F" w:rsidRDefault="00B2685F" w:rsidP="00A82068">
            <w:pPr>
              <w:pStyle w:val="Sansinterligne"/>
            </w:pPr>
          </w:p>
          <w:p w14:paraId="00B30E62" w14:textId="77777777" w:rsidR="00D11DD4" w:rsidRDefault="00D11DD4" w:rsidP="00D11DD4">
            <w:pPr>
              <w:pStyle w:val="Corpsdetexte"/>
              <w:ind w:left="218" w:right="213"/>
              <w:jc w:val="both"/>
            </w:pPr>
            <w:r>
              <w:t>Le délai attendu de réparation maintenance ou réapprovisionnement après déclaration d’incident par la Collectivité est de 24 heures</w:t>
            </w:r>
          </w:p>
          <w:p w14:paraId="177D7E9C" w14:textId="77777777" w:rsidR="00B2685F" w:rsidRDefault="00B2685F" w:rsidP="00A82068">
            <w:pPr>
              <w:pStyle w:val="Sansinterligne"/>
            </w:pPr>
          </w:p>
          <w:p w14:paraId="6DB63E53" w14:textId="065D270E" w:rsidR="00B2685F" w:rsidRDefault="00B2685F" w:rsidP="00A82068">
            <w:pPr>
              <w:pStyle w:val="Sansinterligne"/>
            </w:pPr>
            <w:r>
              <w:rPr>
                <w:rFonts w:ascii="Arial" w:hAnsi="Arial" w:cs="Arial"/>
                <w:b/>
                <w:sz w:val="28"/>
              </w:rPr>
              <w:t>D</w:t>
            </w:r>
            <w:r w:rsidRPr="00795E99">
              <w:rPr>
                <w:rFonts w:ascii="Arial" w:hAnsi="Arial" w:cs="Arial"/>
                <w:b/>
                <w:sz w:val="28"/>
              </w:rPr>
              <w:t>élais de montage et démontage</w:t>
            </w:r>
            <w:r>
              <w:rPr>
                <w:rFonts w:ascii="Arial" w:hAnsi="Arial" w:cs="Arial"/>
                <w:b/>
                <w:sz w:val="28"/>
              </w:rPr>
              <w:t>. :               heures</w:t>
            </w:r>
          </w:p>
          <w:p w14:paraId="2A7342A4" w14:textId="0808622D" w:rsidR="00B2685F" w:rsidRDefault="00B2685F" w:rsidP="00A82068">
            <w:pPr>
              <w:pStyle w:val="Sansinterligne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Fréquence d’</w:t>
            </w:r>
            <w:r w:rsidRPr="00795E99">
              <w:rPr>
                <w:rFonts w:ascii="Arial" w:hAnsi="Arial" w:cs="Arial"/>
                <w:b/>
                <w:sz w:val="28"/>
              </w:rPr>
              <w:t>approvisionnement des distr</w:t>
            </w:r>
            <w:r>
              <w:rPr>
                <w:rFonts w:ascii="Arial" w:hAnsi="Arial" w:cs="Arial"/>
                <w:b/>
                <w:sz w:val="28"/>
              </w:rPr>
              <w:t>ibuteurs:               heures</w:t>
            </w:r>
          </w:p>
          <w:p w14:paraId="44982DD2" w14:textId="179FEF93" w:rsidR="00D11DD4" w:rsidRDefault="00B2685F" w:rsidP="00D11DD4">
            <w:pPr>
              <w:pStyle w:val="Sansinterligne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D</w:t>
            </w:r>
            <w:r w:rsidRPr="00795E99">
              <w:rPr>
                <w:rFonts w:ascii="Arial" w:hAnsi="Arial" w:cs="Arial"/>
                <w:b/>
                <w:sz w:val="28"/>
              </w:rPr>
              <w:t>élais</w:t>
            </w:r>
            <w:r>
              <w:rPr>
                <w:rFonts w:ascii="Arial" w:hAnsi="Arial" w:cs="Arial"/>
                <w:b/>
                <w:sz w:val="28"/>
              </w:rPr>
              <w:t xml:space="preserve"> d’intervention en cas de panne :</w:t>
            </w:r>
            <w:r w:rsidR="00D11DD4">
              <w:rPr>
                <w:rFonts w:ascii="Arial" w:hAnsi="Arial" w:cs="Arial"/>
                <w:b/>
                <w:sz w:val="28"/>
              </w:rPr>
              <w:t xml:space="preserve">                heures</w:t>
            </w:r>
          </w:p>
          <w:p w14:paraId="44AB0501" w14:textId="1D2298C6" w:rsidR="00B2685F" w:rsidRDefault="00B2685F" w:rsidP="00A82068">
            <w:pPr>
              <w:pStyle w:val="Sansinterligne"/>
              <w:rPr>
                <w:rFonts w:ascii="Arial" w:hAnsi="Arial" w:cs="Arial"/>
                <w:b/>
                <w:sz w:val="28"/>
              </w:rPr>
            </w:pPr>
          </w:p>
          <w:p w14:paraId="0BABF0A5" w14:textId="50A3BBBC" w:rsidR="00B2685F" w:rsidRDefault="00D11DD4" w:rsidP="00A82068">
            <w:pPr>
              <w:pStyle w:val="Sansinterligne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Entretien du distributeur :</w:t>
            </w:r>
          </w:p>
          <w:p w14:paraId="3465F01E" w14:textId="257F4F14" w:rsidR="00D11DD4" w:rsidRDefault="00D11DD4" w:rsidP="00A82068">
            <w:pPr>
              <w:pStyle w:val="Sansinterligne"/>
            </w:pPr>
            <w:r>
              <w:rPr>
                <w:rFonts w:ascii="Arial" w:hAnsi="Arial" w:cs="Arial"/>
                <w:b/>
                <w:sz w:val="28"/>
              </w:rPr>
              <w:t xml:space="preserve">Visites périodiques : </w:t>
            </w:r>
          </w:p>
          <w:p w14:paraId="2629A439" w14:textId="0381ED24" w:rsidR="00A82068" w:rsidRPr="00A82068" w:rsidRDefault="00A82068" w:rsidP="00A82068">
            <w:pPr>
              <w:pStyle w:val="Sansinterligne"/>
            </w:pPr>
            <w:r w:rsidRPr="00A82068"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A40C130" w14:textId="0681EDA7" w:rsidR="00A82068" w:rsidRPr="00A82068" w:rsidRDefault="00A82068" w:rsidP="00A82068">
            <w:pPr>
              <w:pStyle w:val="Sansinterligne"/>
            </w:pPr>
            <w:r w:rsidRPr="00A82068"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D11DD4">
              <w:rPr>
                <w:rFonts w:ascii="Arial" w:hAnsi="Arial" w:cs="Arial"/>
                <w:b/>
                <w:sz w:val="28"/>
              </w:rPr>
              <w:t xml:space="preserve"> Modalités de remboursement des usagers suite dysfonctionnement </w:t>
            </w:r>
            <w:r w:rsidRPr="00A82068"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D89F6A9" w14:textId="77777777" w:rsidR="000E337D" w:rsidRDefault="00A82068" w:rsidP="003C3D49">
            <w:r w:rsidRPr="00A82068"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3C3D49">
      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D43D87D" w14:textId="77777777" w:rsidR="000E337D" w:rsidRDefault="000E337D" w:rsidP="003C3D49">
            <w:pPr>
              <w:rPr>
                <w:rFonts w:ascii="Arial" w:hAnsi="Arial" w:cs="Arial"/>
                <w:b/>
                <w:sz w:val="28"/>
              </w:rPr>
            </w:pPr>
          </w:p>
          <w:p w14:paraId="4A34326B" w14:textId="77777777" w:rsidR="000E337D" w:rsidRDefault="000E337D" w:rsidP="003C3D49">
            <w:pPr>
              <w:rPr>
                <w:rFonts w:ascii="Arial" w:hAnsi="Arial" w:cs="Arial"/>
                <w:b/>
                <w:sz w:val="28"/>
              </w:rPr>
            </w:pPr>
          </w:p>
          <w:p w14:paraId="11401014" w14:textId="7ED4F126" w:rsidR="003C3D49" w:rsidRDefault="00D11DD4" w:rsidP="003C3D49">
            <w:r w:rsidRPr="00D11DD4">
              <w:rPr>
                <w:rFonts w:ascii="Arial" w:hAnsi="Arial" w:cs="Arial"/>
                <w:b/>
                <w:sz w:val="28"/>
              </w:rPr>
              <w:lastRenderedPageBreak/>
              <w:t xml:space="preserve">Délais </w:t>
            </w:r>
            <w:r>
              <w:rPr>
                <w:rFonts w:ascii="Arial" w:hAnsi="Arial" w:cs="Arial"/>
                <w:b/>
                <w:sz w:val="28"/>
              </w:rPr>
              <w:t>de remboursement des usagers suite dysfonctionnement</w:t>
            </w:r>
            <w:r w:rsidR="003C3D49">
              <w:t>.</w:t>
            </w:r>
            <w:r>
              <w:t xml:space="preserve"> </w:t>
            </w:r>
            <w:r w:rsidR="003C3D49">
              <w:t>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D5A0579" w14:textId="59A9E1AF" w:rsidR="00A82068" w:rsidRPr="00A82068" w:rsidRDefault="00A82068" w:rsidP="00A82068">
            <w:pPr>
              <w:pStyle w:val="Sansinterligne"/>
            </w:pPr>
            <w:r w:rsidRPr="00A82068"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689F305" w14:textId="77777777" w:rsidR="00594CB6" w:rsidRPr="00A82068" w:rsidRDefault="00594CB6" w:rsidP="003C3D49"/>
        </w:tc>
      </w:tr>
      <w:tr w:rsidR="00FA774C" w14:paraId="01D49325" w14:textId="77777777" w:rsidTr="00FA774C">
        <w:tc>
          <w:tcPr>
            <w:tcW w:w="13994" w:type="dxa"/>
            <w:shd w:val="clear" w:color="auto" w:fill="95B3D7" w:themeFill="accent1" w:themeFillTint="99"/>
          </w:tcPr>
          <w:p w14:paraId="780F673D" w14:textId="77777777" w:rsidR="00FA774C" w:rsidRDefault="00FA774C" w:rsidP="00FA774C">
            <w:pPr>
              <w:pStyle w:val="Paragraphedeliste"/>
              <w:ind w:left="1080"/>
              <w:rPr>
                <w:rFonts w:ascii="Arial" w:hAnsi="Arial" w:cs="Arial"/>
                <w:b/>
                <w:sz w:val="28"/>
              </w:rPr>
            </w:pPr>
          </w:p>
          <w:p w14:paraId="01F8912A" w14:textId="77777777" w:rsidR="00FA774C" w:rsidRPr="00FA774C" w:rsidRDefault="00FA774C" w:rsidP="00FA774C">
            <w:pPr>
              <w:pStyle w:val="Paragraphedeliste"/>
              <w:numPr>
                <w:ilvl w:val="0"/>
                <w:numId w:val="11"/>
              </w:numPr>
              <w:rPr>
                <w:rFonts w:ascii="Arial" w:hAnsi="Arial" w:cs="Arial"/>
                <w:b/>
                <w:sz w:val="28"/>
              </w:rPr>
            </w:pPr>
            <w:r w:rsidRPr="00FA774C">
              <w:rPr>
                <w:rFonts w:ascii="Arial" w:hAnsi="Arial" w:cs="Arial"/>
                <w:b/>
                <w:sz w:val="28"/>
              </w:rPr>
              <w:t> </w:t>
            </w:r>
            <w:r>
              <w:rPr>
                <w:rFonts w:ascii="Arial" w:hAnsi="Arial" w:cs="Arial"/>
                <w:b/>
                <w:sz w:val="28"/>
              </w:rPr>
              <w:t xml:space="preserve">Le candidat fourni avec le présent mémoire et pour chacun des distributeurs : </w:t>
            </w:r>
          </w:p>
          <w:p w14:paraId="37E5B16E" w14:textId="77777777" w:rsidR="00FA774C" w:rsidRDefault="00FA774C" w:rsidP="00FA774C">
            <w:pPr>
              <w:autoSpaceDE w:val="0"/>
              <w:autoSpaceDN w:val="0"/>
              <w:adjustRightInd w:val="0"/>
              <w:jc w:val="both"/>
            </w:pPr>
          </w:p>
        </w:tc>
      </w:tr>
      <w:tr w:rsidR="00FA774C" w14:paraId="5CFE2ABD" w14:textId="77777777" w:rsidTr="003C3D49">
        <w:tc>
          <w:tcPr>
            <w:tcW w:w="13994" w:type="dxa"/>
            <w:shd w:val="clear" w:color="auto" w:fill="auto"/>
          </w:tcPr>
          <w:p w14:paraId="531DB62D" w14:textId="77777777" w:rsidR="00FA774C" w:rsidRDefault="00FA774C" w:rsidP="00FA774C">
            <w:pPr>
              <w:autoSpaceDE w:val="0"/>
              <w:autoSpaceDN w:val="0"/>
              <w:adjustRightInd w:val="0"/>
              <w:ind w:left="360"/>
              <w:jc w:val="both"/>
              <w:rPr>
                <w:rFonts w:ascii="Arial" w:hAnsi="Arial" w:cs="Arial"/>
              </w:rPr>
            </w:pPr>
          </w:p>
          <w:p w14:paraId="35E2BDFC" w14:textId="77777777" w:rsidR="00FA774C" w:rsidRPr="00B21951" w:rsidRDefault="00FA774C" w:rsidP="00FA774C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B21951">
              <w:rPr>
                <w:rFonts w:ascii="Arial" w:hAnsi="Arial" w:cs="Arial"/>
              </w:rPr>
              <w:t xml:space="preserve">Une fiche technique qui comprendra : </w:t>
            </w:r>
          </w:p>
          <w:p w14:paraId="569F2AA9" w14:textId="77777777" w:rsidR="00FA774C" w:rsidRPr="00B21951" w:rsidRDefault="00FA774C" w:rsidP="00FA774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B21951">
              <w:rPr>
                <w:rFonts w:ascii="Arial" w:hAnsi="Arial" w:cs="Arial"/>
              </w:rPr>
              <w:t>Photos des distributeurs prévus sur le site sera produite, établissant l’origine, les caractéristiques du distributeur, la surface (longueur, largeur, hauteur), le volume et le fluide nécessaires à son implantation (pour chaque distributeur). Ils devront être conforme aux prescriptions indiquées dans le document définissant les caractéristiques de l’occupation.</w:t>
            </w:r>
          </w:p>
          <w:p w14:paraId="3334857D" w14:textId="77777777" w:rsidR="00FA774C" w:rsidRPr="00B21951" w:rsidRDefault="00FA774C" w:rsidP="00FA774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B21951">
              <w:rPr>
                <w:rFonts w:ascii="Arial" w:hAnsi="Arial" w:cs="Arial"/>
              </w:rPr>
              <w:t xml:space="preserve">Description esthétique du distributeur (forme, couleurs, matériaux </w:t>
            </w:r>
            <w:proofErr w:type="spellStart"/>
            <w:r w:rsidRPr="00B21951">
              <w:rPr>
                <w:rFonts w:ascii="Arial" w:hAnsi="Arial" w:cs="Arial"/>
              </w:rPr>
              <w:t>etc</w:t>
            </w:r>
            <w:proofErr w:type="spellEnd"/>
            <w:r w:rsidRPr="00B21951">
              <w:rPr>
                <w:rFonts w:ascii="Arial" w:hAnsi="Arial" w:cs="Arial"/>
              </w:rPr>
              <w:t>).</w:t>
            </w:r>
          </w:p>
          <w:p w14:paraId="00F1DC10" w14:textId="77777777" w:rsidR="00FA774C" w:rsidRPr="00FF06B7" w:rsidRDefault="00FA774C" w:rsidP="00FA774C">
            <w:pPr>
              <w:autoSpaceDE w:val="0"/>
              <w:autoSpaceDN w:val="0"/>
              <w:adjustRightInd w:val="0"/>
              <w:ind w:left="360"/>
              <w:jc w:val="both"/>
              <w:rPr>
                <w:rFonts w:ascii="Arial" w:hAnsi="Arial" w:cs="Arial"/>
              </w:rPr>
            </w:pPr>
          </w:p>
          <w:p w14:paraId="59940882" w14:textId="77777777" w:rsidR="00FA774C" w:rsidRPr="00705D0A" w:rsidRDefault="00FA774C" w:rsidP="00FA774C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 cas échéant les</w:t>
            </w:r>
            <w:r w:rsidRPr="00EC6F41">
              <w:rPr>
                <w:rFonts w:ascii="Arial" w:hAnsi="Arial" w:cs="Arial"/>
              </w:rPr>
              <w:t xml:space="preserve"> documents établissant la conformité avec la réglementation en vigueur des installations, du matériel, proposés par le candidat</w:t>
            </w:r>
            <w:r>
              <w:rPr>
                <w:rFonts w:ascii="Arial" w:hAnsi="Arial" w:cs="Arial"/>
              </w:rPr>
              <w:t xml:space="preserve"> (pour chaque distributeur)</w:t>
            </w:r>
            <w:r w:rsidRPr="00EC6F41">
              <w:rPr>
                <w:rFonts w:ascii="Arial" w:hAnsi="Arial" w:cs="Arial"/>
              </w:rPr>
              <w:t>.</w:t>
            </w:r>
          </w:p>
          <w:p w14:paraId="1F1753FF" w14:textId="77777777" w:rsidR="00FA774C" w:rsidRDefault="00FA774C" w:rsidP="009A069D">
            <w:pPr>
              <w:pStyle w:val="Sansinterligne"/>
            </w:pPr>
          </w:p>
        </w:tc>
      </w:tr>
    </w:tbl>
    <w:p w14:paraId="34F0F879" w14:textId="77777777" w:rsidR="000E337D" w:rsidRDefault="000E337D" w:rsidP="0068259C">
      <w:pPr>
        <w:pStyle w:val="Corpsdetexte3"/>
        <w:tabs>
          <w:tab w:val="left" w:pos="993"/>
        </w:tabs>
        <w:jc w:val="center"/>
        <w:rPr>
          <w:rFonts w:ascii="Arial" w:hAnsi="Arial" w:cs="Arial"/>
          <w:sz w:val="22"/>
          <w:szCs w:val="22"/>
        </w:rPr>
      </w:pPr>
    </w:p>
    <w:p w14:paraId="09A2AA93" w14:textId="46E0B0F1" w:rsidR="00FA774C" w:rsidRDefault="00594CB6" w:rsidP="0068259C">
      <w:pPr>
        <w:pStyle w:val="Corpsdetexte3"/>
        <w:tabs>
          <w:tab w:val="left" w:pos="993"/>
        </w:tabs>
        <w:jc w:val="center"/>
        <w:rPr>
          <w:rFonts w:ascii="Arial" w:hAnsi="Arial" w:cs="Arial"/>
          <w:sz w:val="22"/>
          <w:szCs w:val="22"/>
        </w:rPr>
      </w:pPr>
      <w:r w:rsidRPr="00594CB6">
        <w:rPr>
          <w:rFonts w:ascii="Arial" w:hAnsi="Arial" w:cs="Arial"/>
          <w:sz w:val="22"/>
          <w:szCs w:val="22"/>
        </w:rPr>
        <w:t>Fait, le</w:t>
      </w:r>
      <w:r>
        <w:rPr>
          <w:rFonts w:ascii="Arial" w:hAnsi="Arial" w:cs="Arial"/>
          <w:sz w:val="22"/>
          <w:szCs w:val="22"/>
        </w:rPr>
        <w:t>………………………………………… à…………………………………</w:t>
      </w:r>
    </w:p>
    <w:tbl>
      <w:tblPr>
        <w:tblW w:w="0" w:type="auto"/>
        <w:tblInd w:w="4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5"/>
      </w:tblGrid>
      <w:tr w:rsidR="00594CB6" w:rsidRPr="007F7DB7" w14:paraId="6DE7BED4" w14:textId="77777777" w:rsidTr="00594CB6">
        <w:trPr>
          <w:trHeight w:val="994"/>
        </w:trPr>
        <w:tc>
          <w:tcPr>
            <w:tcW w:w="4885" w:type="dxa"/>
          </w:tcPr>
          <w:p w14:paraId="40767ADB" w14:textId="1BB197C0" w:rsidR="00594CB6" w:rsidRDefault="00594CB6" w:rsidP="00594CB6">
            <w:pPr>
              <w:tabs>
                <w:tab w:val="center" w:pos="1134"/>
                <w:tab w:val="left" w:pos="6237"/>
              </w:tabs>
              <w:jc w:val="center"/>
              <w:rPr>
                <w:rFonts w:ascii="Arial" w:hAnsi="Arial"/>
                <w:b/>
              </w:rPr>
            </w:pPr>
            <w:r w:rsidRPr="007F7DB7">
              <w:rPr>
                <w:rFonts w:ascii="Arial" w:hAnsi="Arial"/>
                <w:b/>
              </w:rPr>
              <w:t>L’</w:t>
            </w:r>
            <w:r>
              <w:rPr>
                <w:rFonts w:ascii="Arial" w:hAnsi="Arial"/>
                <w:b/>
              </w:rPr>
              <w:t xml:space="preserve">Occupant, </w:t>
            </w:r>
          </w:p>
          <w:p w14:paraId="07175833" w14:textId="259F5FE4" w:rsidR="000E337D" w:rsidRPr="007F7DB7" w:rsidRDefault="000E337D" w:rsidP="00594CB6">
            <w:pPr>
              <w:tabs>
                <w:tab w:val="center" w:pos="1134"/>
                <w:tab w:val="left" w:pos="6237"/>
              </w:tabs>
              <w:jc w:val="center"/>
              <w:rPr>
                <w:rFonts w:ascii="Arial" w:hAnsi="Arial"/>
                <w:b/>
              </w:rPr>
            </w:pPr>
            <w:r w:rsidRPr="007F7DB7">
              <w:rPr>
                <w:rFonts w:ascii="Arial" w:hAnsi="Arial"/>
                <w:b/>
              </w:rPr>
              <w:t>M</w:t>
            </w:r>
            <w:r>
              <w:rPr>
                <w:rFonts w:ascii="Arial" w:hAnsi="Arial"/>
                <w:b/>
              </w:rPr>
              <w:t>adame/M</w:t>
            </w:r>
            <w:r w:rsidRPr="007F7DB7">
              <w:rPr>
                <w:rFonts w:ascii="Arial" w:hAnsi="Arial"/>
                <w:b/>
              </w:rPr>
              <w:t>onsieur</w:t>
            </w:r>
          </w:p>
          <w:p w14:paraId="1C53F8E8" w14:textId="77777777" w:rsidR="00594CB6" w:rsidRDefault="00594CB6" w:rsidP="0068259C">
            <w:pPr>
              <w:tabs>
                <w:tab w:val="center" w:pos="1134"/>
                <w:tab w:val="left" w:pos="6237"/>
              </w:tabs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</w:t>
            </w:r>
            <w:r w:rsidRPr="007F7DB7">
              <w:rPr>
                <w:rFonts w:ascii="Arial" w:hAnsi="Arial"/>
                <w:b/>
              </w:rPr>
              <w:t xml:space="preserve">eprésentant </w:t>
            </w:r>
            <w:r>
              <w:rPr>
                <w:rFonts w:ascii="Arial" w:hAnsi="Arial"/>
                <w:b/>
              </w:rPr>
              <w:t xml:space="preserve">de </w:t>
            </w:r>
            <w:r w:rsidRPr="007F7DB7">
              <w:rPr>
                <w:rFonts w:ascii="Arial" w:hAnsi="Arial"/>
                <w:b/>
              </w:rPr>
              <w:t>la Société</w:t>
            </w:r>
          </w:p>
          <w:p w14:paraId="5C808B7C" w14:textId="77777777" w:rsidR="0068259C" w:rsidRDefault="0068259C" w:rsidP="0068259C">
            <w:pPr>
              <w:tabs>
                <w:tab w:val="center" w:pos="1134"/>
                <w:tab w:val="left" w:pos="6237"/>
              </w:tabs>
              <w:jc w:val="center"/>
              <w:rPr>
                <w:rFonts w:ascii="Arial" w:hAnsi="Arial"/>
                <w:b/>
              </w:rPr>
            </w:pPr>
          </w:p>
          <w:p w14:paraId="5EF8126D" w14:textId="370D7E43" w:rsidR="00594CB6" w:rsidRPr="00594CB6" w:rsidRDefault="00594CB6" w:rsidP="00594CB6">
            <w:pPr>
              <w:tabs>
                <w:tab w:val="center" w:pos="1134"/>
                <w:tab w:val="left" w:pos="6237"/>
              </w:tabs>
              <w:jc w:val="center"/>
              <w:rPr>
                <w:rFonts w:ascii="Arial" w:hAnsi="Arial"/>
                <w:b/>
              </w:rPr>
            </w:pPr>
          </w:p>
        </w:tc>
      </w:tr>
    </w:tbl>
    <w:p w14:paraId="6E90C60C" w14:textId="77777777" w:rsidR="00594CB6" w:rsidRDefault="00594CB6" w:rsidP="000E337D">
      <w:pPr>
        <w:rPr>
          <w:rFonts w:ascii="Arial" w:hAnsi="Arial"/>
        </w:rPr>
      </w:pPr>
    </w:p>
    <w:sectPr w:rsidR="00594CB6" w:rsidSect="000E337D">
      <w:headerReference w:type="default" r:id="rId7"/>
      <w:pgSz w:w="16838" w:h="11906" w:orient="landscape"/>
      <w:pgMar w:top="1417" w:right="1417" w:bottom="1417" w:left="1417" w:header="6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D9E009" w14:textId="77777777" w:rsidR="00864428" w:rsidRDefault="00864428" w:rsidP="00FC07AA">
      <w:pPr>
        <w:spacing w:after="0" w:line="240" w:lineRule="auto"/>
      </w:pPr>
      <w:r>
        <w:separator/>
      </w:r>
    </w:p>
  </w:endnote>
  <w:endnote w:type="continuationSeparator" w:id="0">
    <w:p w14:paraId="001A9A71" w14:textId="77777777" w:rsidR="00864428" w:rsidRDefault="00864428" w:rsidP="00FC0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F9E54B" w14:textId="77777777" w:rsidR="00864428" w:rsidRDefault="00864428" w:rsidP="00FC07AA">
      <w:pPr>
        <w:spacing w:after="0" w:line="240" w:lineRule="auto"/>
      </w:pPr>
      <w:r>
        <w:separator/>
      </w:r>
    </w:p>
  </w:footnote>
  <w:footnote w:type="continuationSeparator" w:id="0">
    <w:p w14:paraId="27BC4C14" w14:textId="77777777" w:rsidR="00864428" w:rsidRDefault="00864428" w:rsidP="00FC07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63C264" w14:textId="7D01B84C" w:rsidR="000E337D" w:rsidRPr="000E337D" w:rsidRDefault="000E337D" w:rsidP="000E337D">
    <w:pPr>
      <w:pStyle w:val="En-tte"/>
    </w:pPr>
    <w:r w:rsidRPr="00443419">
      <w:rPr>
        <w:noProof/>
        <w:lang w:eastAsia="fr-FR"/>
      </w:rPr>
      <w:drawing>
        <wp:inline distT="0" distB="0" distL="0" distR="0" wp14:anchorId="460838AA" wp14:editId="4472B1BE">
          <wp:extent cx="989965" cy="951865"/>
          <wp:effectExtent l="0" t="0" r="0" b="0"/>
          <wp:docPr id="1" name="Image 2" descr="LOGO PAYS DE L'OR AGGLO - PETIT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LOGO PAYS DE L'OR AGGLO - PETIT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9965" cy="951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06F51"/>
    <w:multiLevelType w:val="hybridMultilevel"/>
    <w:tmpl w:val="7AC8B400"/>
    <w:lvl w:ilvl="0" w:tplc="11C6180C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b w:val="0"/>
        <w:sz w:val="22"/>
        <w:szCs w:val="22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4667A6"/>
    <w:multiLevelType w:val="hybridMultilevel"/>
    <w:tmpl w:val="E198FFC8"/>
    <w:lvl w:ilvl="0" w:tplc="040C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6522B"/>
    <w:multiLevelType w:val="hybridMultilevel"/>
    <w:tmpl w:val="16CC18A0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C61E0B"/>
    <w:multiLevelType w:val="hybridMultilevel"/>
    <w:tmpl w:val="9976C2D0"/>
    <w:lvl w:ilvl="0" w:tplc="A0E4FB56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EE316C"/>
    <w:multiLevelType w:val="hybridMultilevel"/>
    <w:tmpl w:val="EFA05988"/>
    <w:lvl w:ilvl="0" w:tplc="C638E81A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5621F83"/>
    <w:multiLevelType w:val="hybridMultilevel"/>
    <w:tmpl w:val="8F205338"/>
    <w:lvl w:ilvl="0" w:tplc="C3343B9E"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6836E52"/>
    <w:multiLevelType w:val="hybridMultilevel"/>
    <w:tmpl w:val="C0F043DE"/>
    <w:lvl w:ilvl="0" w:tplc="9CE82068">
      <w:numFmt w:val="bullet"/>
      <w:lvlText w:val=""/>
      <w:lvlJc w:val="left"/>
      <w:pPr>
        <w:ind w:left="360" w:hanging="360"/>
      </w:pPr>
      <w:rPr>
        <w:rFonts w:ascii="Symbol" w:eastAsiaTheme="minorHAnsi" w:hAnsi="Symbol" w:cs="Arial" w:hint="default"/>
        <w:i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B182796"/>
    <w:multiLevelType w:val="hybridMultilevel"/>
    <w:tmpl w:val="C5643140"/>
    <w:lvl w:ilvl="0" w:tplc="B448C950">
      <w:start w:val="1"/>
      <w:numFmt w:val="decimal"/>
      <w:pStyle w:val="Titre2"/>
      <w:lvlText w:val="ARTICLE %1."/>
      <w:lvlJc w:val="left"/>
      <w:pPr>
        <w:tabs>
          <w:tab w:val="num" w:pos="284"/>
        </w:tabs>
        <w:ind w:left="284" w:firstLine="0"/>
      </w:pPr>
      <w:rPr>
        <w:b/>
      </w:rPr>
    </w:lvl>
    <w:lvl w:ilvl="1" w:tplc="C044659E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trike w:val="0"/>
        <w:dstrike w:val="0"/>
        <w:color w:val="auto"/>
        <w:spacing w:val="0"/>
        <w:kern w:val="0"/>
        <w:position w:val="0"/>
        <w:sz w:val="24"/>
        <w:szCs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8" w15:restartNumberingAfterBreak="0">
    <w:nsid w:val="4CF63EA2"/>
    <w:multiLevelType w:val="hybridMultilevel"/>
    <w:tmpl w:val="3872BAB8"/>
    <w:lvl w:ilvl="0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01B5D77"/>
    <w:multiLevelType w:val="hybridMultilevel"/>
    <w:tmpl w:val="99B06638"/>
    <w:lvl w:ilvl="0" w:tplc="D5F4A83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59271D"/>
    <w:multiLevelType w:val="hybridMultilevel"/>
    <w:tmpl w:val="ACF269A8"/>
    <w:lvl w:ilvl="0" w:tplc="641A8FD6"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D69256F"/>
    <w:multiLevelType w:val="hybridMultilevel"/>
    <w:tmpl w:val="9E0A84D2"/>
    <w:lvl w:ilvl="0" w:tplc="D1E85EBE">
      <w:start w:val="1"/>
      <w:numFmt w:val="decimal"/>
      <w:lvlText w:val="%1."/>
      <w:lvlJc w:val="left"/>
      <w:pPr>
        <w:ind w:left="1080" w:hanging="360"/>
      </w:pPr>
      <w:rPr>
        <w:rFonts w:hint="default"/>
        <w:b/>
        <w:color w:val="auto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93C35CE"/>
    <w:multiLevelType w:val="hybridMultilevel"/>
    <w:tmpl w:val="9E0A84D2"/>
    <w:lvl w:ilvl="0" w:tplc="D1E85EBE">
      <w:start w:val="1"/>
      <w:numFmt w:val="decimal"/>
      <w:lvlText w:val="%1."/>
      <w:lvlJc w:val="left"/>
      <w:pPr>
        <w:ind w:left="1080" w:hanging="360"/>
      </w:pPr>
      <w:rPr>
        <w:rFonts w:hint="default"/>
        <w:b/>
        <w:color w:val="auto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3"/>
  </w:num>
  <w:num w:numId="3">
    <w:abstractNumId w:val="10"/>
  </w:num>
  <w:num w:numId="4">
    <w:abstractNumId w:val="5"/>
  </w:num>
  <w:num w:numId="5">
    <w:abstractNumId w:val="9"/>
  </w:num>
  <w:num w:numId="6">
    <w:abstractNumId w:val="0"/>
  </w:num>
  <w:num w:numId="7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2"/>
  </w:num>
  <w:num w:numId="10">
    <w:abstractNumId w:val="12"/>
  </w:num>
  <w:num w:numId="11">
    <w:abstractNumId w:val="4"/>
  </w:num>
  <w:num w:numId="12">
    <w:abstractNumId w:val="1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7AA"/>
    <w:rsid w:val="00041058"/>
    <w:rsid w:val="00052560"/>
    <w:rsid w:val="000648B6"/>
    <w:rsid w:val="000E337D"/>
    <w:rsid w:val="00107517"/>
    <w:rsid w:val="001C450F"/>
    <w:rsid w:val="002937E0"/>
    <w:rsid w:val="0030285F"/>
    <w:rsid w:val="0037467D"/>
    <w:rsid w:val="0038271C"/>
    <w:rsid w:val="00391731"/>
    <w:rsid w:val="003C3D49"/>
    <w:rsid w:val="003E042C"/>
    <w:rsid w:val="0040066B"/>
    <w:rsid w:val="004C2ABC"/>
    <w:rsid w:val="00535E49"/>
    <w:rsid w:val="00594CB6"/>
    <w:rsid w:val="00594E69"/>
    <w:rsid w:val="005A18CC"/>
    <w:rsid w:val="005E42BE"/>
    <w:rsid w:val="005F0EE7"/>
    <w:rsid w:val="0068259C"/>
    <w:rsid w:val="00723FDC"/>
    <w:rsid w:val="00795E99"/>
    <w:rsid w:val="00864428"/>
    <w:rsid w:val="008A5A88"/>
    <w:rsid w:val="008E2CB2"/>
    <w:rsid w:val="008F3EA6"/>
    <w:rsid w:val="00914DC2"/>
    <w:rsid w:val="009A069D"/>
    <w:rsid w:val="009E14F7"/>
    <w:rsid w:val="00A7152D"/>
    <w:rsid w:val="00A82068"/>
    <w:rsid w:val="00AE09F5"/>
    <w:rsid w:val="00AE5066"/>
    <w:rsid w:val="00B024D2"/>
    <w:rsid w:val="00B21951"/>
    <w:rsid w:val="00B2685F"/>
    <w:rsid w:val="00B71324"/>
    <w:rsid w:val="00BA2896"/>
    <w:rsid w:val="00CC074B"/>
    <w:rsid w:val="00CE3EFB"/>
    <w:rsid w:val="00D11DD4"/>
    <w:rsid w:val="00D770D5"/>
    <w:rsid w:val="00D77860"/>
    <w:rsid w:val="00D8372A"/>
    <w:rsid w:val="00DA2794"/>
    <w:rsid w:val="00DD6027"/>
    <w:rsid w:val="00E6613E"/>
    <w:rsid w:val="00EE4886"/>
    <w:rsid w:val="00F90941"/>
    <w:rsid w:val="00FA774C"/>
    <w:rsid w:val="00FC07AA"/>
    <w:rsid w:val="00FF0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AE50569"/>
  <w15:docId w15:val="{C71AC1DF-5EF6-4A72-820D-15E12CE97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nhideWhenUsed/>
    <w:qFormat/>
    <w:rsid w:val="00594CB6"/>
    <w:pPr>
      <w:keepNext/>
      <w:numPr>
        <w:numId w:val="7"/>
      </w:numPr>
      <w:spacing w:after="0" w:line="240" w:lineRule="auto"/>
      <w:jc w:val="both"/>
      <w:outlineLvl w:val="1"/>
    </w:pPr>
    <w:rPr>
      <w:rFonts w:ascii="Arial" w:eastAsia="Times New Roman" w:hAnsi="Arial" w:cs="Arial"/>
      <w:b/>
      <w:bCs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C0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C07AA"/>
  </w:style>
  <w:style w:type="paragraph" w:styleId="Pieddepage">
    <w:name w:val="footer"/>
    <w:basedOn w:val="Normal"/>
    <w:link w:val="PieddepageCar"/>
    <w:uiPriority w:val="99"/>
    <w:unhideWhenUsed/>
    <w:rsid w:val="00FC0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C07AA"/>
  </w:style>
  <w:style w:type="table" w:styleId="Grilledutableau">
    <w:name w:val="Table Grid"/>
    <w:basedOn w:val="TableauNormal"/>
    <w:uiPriority w:val="59"/>
    <w:rsid w:val="00FC07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aliases w:val="Puce focus,Contact,calia titre 3,texte de base"/>
    <w:basedOn w:val="Normal"/>
    <w:link w:val="ParagraphedelisteCar"/>
    <w:uiPriority w:val="34"/>
    <w:qFormat/>
    <w:rsid w:val="00FC07AA"/>
    <w:pPr>
      <w:ind w:left="720"/>
      <w:contextualSpacing/>
    </w:pPr>
  </w:style>
  <w:style w:type="character" w:customStyle="1" w:styleId="ParagraphedelisteCar">
    <w:name w:val="Paragraphe de liste Car"/>
    <w:aliases w:val="Puce focus Car,Contact Car,calia titre 3 Car,texte de base Car"/>
    <w:link w:val="Paragraphedeliste"/>
    <w:uiPriority w:val="34"/>
    <w:locked/>
    <w:rsid w:val="00FF06B7"/>
  </w:style>
  <w:style w:type="paragraph" w:styleId="Sansinterligne">
    <w:name w:val="No Spacing"/>
    <w:uiPriority w:val="1"/>
    <w:qFormat/>
    <w:rsid w:val="00A82068"/>
    <w:pPr>
      <w:spacing w:after="0" w:line="240" w:lineRule="auto"/>
    </w:pPr>
  </w:style>
  <w:style w:type="character" w:customStyle="1" w:styleId="Titre2Car">
    <w:name w:val="Titre 2 Car"/>
    <w:basedOn w:val="Policepardfaut"/>
    <w:link w:val="Titre2"/>
    <w:rsid w:val="00594CB6"/>
    <w:rPr>
      <w:rFonts w:ascii="Arial" w:eastAsia="Times New Roman" w:hAnsi="Arial" w:cs="Arial"/>
      <w:b/>
      <w:bCs/>
      <w:sz w:val="24"/>
      <w:szCs w:val="24"/>
      <w:lang w:eastAsia="fr-FR"/>
    </w:rPr>
  </w:style>
  <w:style w:type="paragraph" w:styleId="Retraitcorpsdetexte">
    <w:name w:val="Body Text Indent"/>
    <w:basedOn w:val="Normal"/>
    <w:link w:val="RetraitcorpsdetexteCar"/>
    <w:semiHidden/>
    <w:unhideWhenUsed/>
    <w:rsid w:val="00594CB6"/>
    <w:pPr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fr-FR"/>
    </w:rPr>
  </w:style>
  <w:style w:type="character" w:customStyle="1" w:styleId="RetraitcorpsdetexteCar">
    <w:name w:val="Retrait corps de texte Car"/>
    <w:basedOn w:val="Policepardfaut"/>
    <w:link w:val="Retraitcorpsdetexte"/>
    <w:semiHidden/>
    <w:rsid w:val="00594CB6"/>
    <w:rPr>
      <w:rFonts w:ascii="Arial" w:eastAsia="Times New Roman" w:hAnsi="Arial" w:cs="Arial"/>
      <w:sz w:val="24"/>
      <w:szCs w:val="24"/>
      <w:lang w:eastAsia="fr-FR"/>
    </w:rPr>
  </w:style>
  <w:style w:type="character" w:customStyle="1" w:styleId="NormalArialCar">
    <w:name w:val="Normal + Arial Car"/>
    <w:aliases w:val="Justifié Car,Gauche :  0 Car,75 cm Car,12 pt Car,Noir Car"/>
    <w:link w:val="NormalArial"/>
    <w:locked/>
    <w:rsid w:val="00594CB6"/>
    <w:rPr>
      <w:rFonts w:ascii="Arial" w:hAnsi="Arial" w:cs="Arial"/>
      <w:color w:val="000000"/>
      <w:sz w:val="24"/>
    </w:rPr>
  </w:style>
  <w:style w:type="paragraph" w:customStyle="1" w:styleId="NormalArial">
    <w:name w:val="Normal + Arial"/>
    <w:aliases w:val="Justifié,Gauche :  0,75 cm,12 pt,Noir"/>
    <w:basedOn w:val="Normal"/>
    <w:link w:val="NormalArialCar"/>
    <w:rsid w:val="00594CB6"/>
    <w:pPr>
      <w:overflowPunct w:val="0"/>
      <w:autoSpaceDE w:val="0"/>
      <w:autoSpaceDN w:val="0"/>
      <w:adjustRightInd w:val="0"/>
      <w:spacing w:after="0" w:line="240" w:lineRule="auto"/>
      <w:ind w:left="284"/>
      <w:jc w:val="both"/>
    </w:pPr>
    <w:rPr>
      <w:rFonts w:ascii="Arial" w:hAnsi="Arial" w:cs="Arial"/>
      <w:color w:val="000000"/>
      <w:sz w:val="24"/>
    </w:rPr>
  </w:style>
  <w:style w:type="paragraph" w:customStyle="1" w:styleId="NormalArial1">
    <w:name w:val="Normal + Arial1"/>
    <w:aliases w:val="Justifié1,Gauche&amp;nbsp1,:  01,75 cm1,12 pt1,Noir1"/>
    <w:basedOn w:val="Normal"/>
    <w:rsid w:val="00594CB6"/>
    <w:pPr>
      <w:overflowPunct w:val="0"/>
      <w:autoSpaceDE w:val="0"/>
      <w:autoSpaceDN w:val="0"/>
      <w:spacing w:after="0" w:line="240" w:lineRule="auto"/>
      <w:ind w:left="284"/>
      <w:jc w:val="both"/>
    </w:pPr>
    <w:rPr>
      <w:rFonts w:ascii="Arial" w:eastAsia="Calibri" w:hAnsi="Arial" w:cs="Arial"/>
      <w:color w:val="000000"/>
      <w:sz w:val="24"/>
      <w:szCs w:val="24"/>
    </w:rPr>
  </w:style>
  <w:style w:type="paragraph" w:styleId="Corpsdetexte3">
    <w:name w:val="Body Text 3"/>
    <w:basedOn w:val="Normal"/>
    <w:link w:val="Corpsdetexte3Car"/>
    <w:uiPriority w:val="99"/>
    <w:semiHidden/>
    <w:unhideWhenUsed/>
    <w:rsid w:val="00594CB6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basedOn w:val="Policepardfaut"/>
    <w:link w:val="Corpsdetexte3"/>
    <w:uiPriority w:val="99"/>
    <w:semiHidden/>
    <w:rsid w:val="00594CB6"/>
    <w:rPr>
      <w:sz w:val="16"/>
      <w:szCs w:val="16"/>
    </w:rPr>
  </w:style>
  <w:style w:type="paragraph" w:customStyle="1" w:styleId="Normal1">
    <w:name w:val="Normal1"/>
    <w:basedOn w:val="Normal"/>
    <w:rsid w:val="00D8372A"/>
    <w:pPr>
      <w:keepLines/>
      <w:tabs>
        <w:tab w:val="left" w:pos="284"/>
        <w:tab w:val="left" w:pos="567"/>
        <w:tab w:val="left" w:pos="851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Cs w:val="20"/>
      <w:lang w:eastAsia="fr-FR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D11DD4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D11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9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1472</Words>
  <Characters>8102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Antibes</Company>
  <LinksUpToDate>false</LinksUpToDate>
  <CharactersWithSpaces>9555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Anne-Gaëlle Roux</dc:creator>
  <cp:lastModifiedBy>Louise Anna Grossin</cp:lastModifiedBy>
  <cp:revision>6</cp:revision>
  <dcterms:created xsi:type="dcterms:W3CDTF">2021-03-11T11:19:00Z</dcterms:created>
  <dcterms:modified xsi:type="dcterms:W3CDTF">2025-03-14T10:01:00Z</dcterms:modified>
</cp:coreProperties>
</file>